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8809" w14:textId="6C9081BE" w:rsidR="0057085C" w:rsidRDefault="00346E9C" w:rsidP="00346E9C">
      <w:pPr>
        <w:jc w:val="center"/>
        <w:rPr>
          <w:b/>
          <w:bCs/>
          <w:sz w:val="28"/>
          <w:szCs w:val="28"/>
        </w:rPr>
      </w:pPr>
      <w:r w:rsidRPr="00346E9C">
        <w:rPr>
          <w:b/>
          <w:bCs/>
          <w:sz w:val="28"/>
          <w:szCs w:val="28"/>
        </w:rPr>
        <w:t>PRIMA ISCRIZIONE ANAGR</w:t>
      </w:r>
      <w:r>
        <w:rPr>
          <w:b/>
          <w:bCs/>
          <w:sz w:val="28"/>
          <w:szCs w:val="28"/>
        </w:rPr>
        <w:t>A</w:t>
      </w:r>
      <w:r w:rsidRPr="00346E9C">
        <w:rPr>
          <w:b/>
          <w:bCs/>
          <w:sz w:val="28"/>
          <w:szCs w:val="28"/>
        </w:rPr>
        <w:t>FICA PER CITTADINI COMUNITARI</w:t>
      </w:r>
    </w:p>
    <w:p w14:paraId="7ECE3A0D" w14:textId="4895F172" w:rsidR="00346E9C" w:rsidRDefault="00346E9C" w:rsidP="00346E9C">
      <w:pPr>
        <w:jc w:val="center"/>
        <w:rPr>
          <w:b/>
          <w:bCs/>
          <w:sz w:val="28"/>
          <w:szCs w:val="28"/>
        </w:rPr>
      </w:pPr>
    </w:p>
    <w:p w14:paraId="417B16A1" w14:textId="77777777" w:rsidR="00346E9C" w:rsidRPr="00346E9C" w:rsidRDefault="00346E9C" w:rsidP="00346E9C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120" w:line="240" w:lineRule="auto"/>
        <w:ind w:left="0" w:firstLine="0"/>
        <w:outlineLvl w:val="3"/>
        <w:rPr>
          <w:rFonts w:ascii="Titillium Web" w:eastAsia="Times New Roman" w:hAnsi="Titillium Web" w:cs="Times New Roman"/>
          <w:b/>
          <w:bCs/>
          <w:color w:val="191919"/>
          <w:sz w:val="24"/>
          <w:szCs w:val="24"/>
          <w:lang w:eastAsia="it-IT"/>
        </w:rPr>
      </w:pPr>
      <w:r w:rsidRPr="00346E9C">
        <w:rPr>
          <w:rFonts w:ascii="Titillium Web" w:eastAsia="Times New Roman" w:hAnsi="Titillium Web" w:cs="Times New Roman"/>
          <w:b/>
          <w:bCs/>
          <w:color w:val="191919"/>
          <w:sz w:val="24"/>
          <w:szCs w:val="24"/>
          <w:lang w:eastAsia="it-IT"/>
        </w:rPr>
        <w:t>Descrizione</w:t>
      </w:r>
    </w:p>
    <w:p w14:paraId="2A1FE55F" w14:textId="77777777" w:rsidR="00346E9C" w:rsidRPr="00346E9C" w:rsidRDefault="00346E9C" w:rsidP="00346E9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Descrizione</w:t>
      </w:r>
    </w:p>
    <w:p w14:paraId="24AF40E9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Dall'11 aprile 2007 è entrato in vigore il Decreto Legislativo n.30 del 6 febbraio 2007 che prevede nuove modalità di soggiorno per tutti i cittadini e familiari dei 27 paesi membri dell'Unione Europea.</w:t>
      </w:r>
    </w:p>
    <w:p w14:paraId="7259E47D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Le disposizioni del Decreto Legislativo 30/2007 si applicano anche nei confronti dei cittadini e familiari di Islanda, Norvegia, Liechtenstein, Svizzera e San Marino.</w:t>
      </w:r>
    </w:p>
    <w:p w14:paraId="7D9F71F0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Per familiari si intendono:</w:t>
      </w:r>
    </w:p>
    <w:p w14:paraId="68E2FEFE" w14:textId="77777777" w:rsidR="00346E9C" w:rsidRPr="00346E9C" w:rsidRDefault="00346E9C" w:rsidP="00346E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coniuge;</w:t>
      </w:r>
    </w:p>
    <w:p w14:paraId="675D4B62" w14:textId="77777777" w:rsidR="00346E9C" w:rsidRPr="00346E9C" w:rsidRDefault="00346E9C" w:rsidP="00346E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discendenti diretti di età inferiore a 21 anni o a carico e quelli del coniuge;</w:t>
      </w:r>
    </w:p>
    <w:p w14:paraId="0121EB23" w14:textId="77777777" w:rsidR="00346E9C" w:rsidRPr="00346E9C" w:rsidRDefault="00346E9C" w:rsidP="00346E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ascendenti diretti a carico e quelli del coniuge;</w:t>
      </w:r>
    </w:p>
    <w:p w14:paraId="0D464CD9" w14:textId="77777777" w:rsidR="00346E9C" w:rsidRPr="00346E9C" w:rsidRDefault="00346E9C" w:rsidP="00346E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ogni altro familiare a carico o convivente nel Paese di provenienza o che deve essere assistito per motivi di salute dal cittadino UE, qualunque sia la sua cittadinanza.</w:t>
      </w:r>
    </w:p>
    <w:p w14:paraId="5CFEDDF9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 xml:space="preserve">SOGGIORNO FINO A TRE MESI (art. 6 </w:t>
      </w:r>
      <w:proofErr w:type="spellStart"/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D.Lgs.</w:t>
      </w:r>
      <w:proofErr w:type="spellEnd"/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 xml:space="preserve"> 30/2007)</w:t>
      </w:r>
    </w:p>
    <w:p w14:paraId="38968731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Il cittadino dell'Unione Europea e i suoi familiari (anche di cittadinanza non dell'Unione) hanno diritto di soggiornare nel territorio nazionale per un periodo non superiore a tre mesi senza alcuna condizione o formalità, salvo il possesso di un documento d'identità valido per l'espatrio secondo la legislazione dello Stato di cui hanno la cittadinanza.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  <w:t>I familiari con cittadinanza NON dell'Unione Europea devono essere in possesso di passaporto e in regola con le modalità di ingresso (visto di ingresso se previsto).</w:t>
      </w:r>
    </w:p>
    <w:p w14:paraId="01CD29FD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 xml:space="preserve">SOGGIORNO PER UN PERIODO SUPERIORE A TRE MESI (art. 7 </w:t>
      </w:r>
      <w:proofErr w:type="spellStart"/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D.Lgs.</w:t>
      </w:r>
      <w:proofErr w:type="spellEnd"/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 xml:space="preserve"> 30/2007)</w:t>
      </w:r>
    </w:p>
    <w:p w14:paraId="36D07174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Il cittadino dell'Unione </w:t>
      </w:r>
      <w:proofErr w:type="gramStart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Europea  e</w:t>
      </w:r>
      <w:proofErr w:type="gramEnd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 i suoi familiari che intendono soggiornare per un periodo superiore a tre mesi, devono iscriversi all'anagrafe della popolazione residente e produrre la documentazione (indicata di seguito) attestante il motivo del soggiorno secondo quanto previsto dal nuovo Decreto Legislativo (art. 9 </w:t>
      </w:r>
      <w:proofErr w:type="spellStart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D.Lgs</w:t>
      </w:r>
      <w:proofErr w:type="spellEnd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 30/2007) per ottenere l'attestazione di regolare soggiorno.</w:t>
      </w:r>
    </w:p>
    <w:p w14:paraId="759D3EDD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lastRenderedPageBreak/>
        <w:t>La richiesta per ottenere </w:t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l'attestazione di regolare 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soggiorno deve essere presentata presso il Settore Servizi Demografici - Palazzo Broletto Piazza Paolo </w:t>
      </w:r>
      <w:proofErr w:type="gramStart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Sesto  </w:t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SOLO</w:t>
      </w:r>
      <w:proofErr w:type="gramEnd"/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 xml:space="preserve"> su prenotazione 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attraverso il portale servizi - prenotazioni.</w:t>
      </w:r>
    </w:p>
    <w:p w14:paraId="2C819F52" w14:textId="77777777" w:rsidR="00346E9C" w:rsidRPr="00346E9C" w:rsidRDefault="00346E9C" w:rsidP="00346E9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</w:p>
    <w:p w14:paraId="03C9CA29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b/>
          <w:bCs/>
          <w:i/>
          <w:iCs/>
          <w:color w:val="191919"/>
          <w:sz w:val="27"/>
          <w:szCs w:val="27"/>
          <w:lang w:eastAsia="it-IT"/>
        </w:rPr>
        <w:t>Documentazione da presentare per iscriversi in anagrafe, utilizzando il modulo "dichiarazione di residenza", ed ottenere l'attestazione di regolare soggiorno.</w:t>
      </w:r>
    </w:p>
    <w:p w14:paraId="6F5D314D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Si ricorda che il modulo di dichiarazione di residenza sarà considerato </w:t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irricevibile 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nei seguenti casi:</w:t>
      </w:r>
    </w:p>
    <w:p w14:paraId="65394FD4" w14:textId="77777777" w:rsidR="00346E9C" w:rsidRPr="00346E9C" w:rsidRDefault="00346E9C" w:rsidP="00346E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quando il modulo e/o la documentazione ad esso allegata risulta parzialmente o totalmente </w:t>
      </w:r>
      <w:proofErr w:type="spellStart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illegibile</w:t>
      </w:r>
      <w:proofErr w:type="spellEnd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;</w:t>
      </w:r>
    </w:p>
    <w:p w14:paraId="62B877C4" w14:textId="77777777" w:rsidR="00346E9C" w:rsidRPr="00346E9C" w:rsidRDefault="00346E9C" w:rsidP="00346E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quando non sono compilati i campi obbligatori contrassegnati da un solo asterisco (*);</w:t>
      </w:r>
    </w:p>
    <w:p w14:paraId="59D78ECA" w14:textId="77777777" w:rsidR="00346E9C" w:rsidRPr="00346E9C" w:rsidRDefault="00346E9C" w:rsidP="00346E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quando il modello non è sottoscritto dal richiedente o dai soggetti maggiorenni;</w:t>
      </w:r>
    </w:p>
    <w:p w14:paraId="3D8DCD80" w14:textId="77777777" w:rsidR="00346E9C" w:rsidRPr="00346E9C" w:rsidRDefault="00346E9C" w:rsidP="00346E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quando non è stato allegato il documento d'identità del richiedente o del maggiorenne;</w:t>
      </w:r>
    </w:p>
    <w:p w14:paraId="0411737B" w14:textId="77777777" w:rsidR="00346E9C" w:rsidRPr="00346E9C" w:rsidRDefault="00346E9C" w:rsidP="00346E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quando non è stata allegata copia del titolo registrato che dà diritto ad occupare l’immobile: contratto di proprietà, comodato, usufrutto, locazione (quest’ultimo accompagnato dal documento comprovante l’eventuale rinnovo – modello F24) oppure, qualora la copia del contratto non sia stata allegata, la dichiarazione è irricevibile nel caso in cui non sia stata compilata la dichiarazione sostitutiva dell’atto di notorietà riportata in calce alla pagina;</w:t>
      </w:r>
    </w:p>
    <w:p w14:paraId="2C87F034" w14:textId="77777777" w:rsidR="00346E9C" w:rsidRPr="00346E9C" w:rsidRDefault="00346E9C" w:rsidP="00346E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quando mancano i documenti specificati nei punti sotto elencati. Si precisa che sono obbligatori tutti i documenti contrassegnati da un asterisco (*) mentre quelli contrassegnati da due asterischi (**) sono necessari per la registrazione nell'anagrafe del rapporto di parentela e per il rilascio della certificazione.</w:t>
      </w:r>
    </w:p>
    <w:p w14:paraId="7616CF68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b/>
          <w:bCs/>
          <w:i/>
          <w:iCs/>
          <w:color w:val="191919"/>
          <w:sz w:val="27"/>
          <w:szCs w:val="27"/>
          <w:lang w:eastAsia="it-IT"/>
        </w:rPr>
        <w:t>A) Per lavoratori subordinati:</w:t>
      </w:r>
    </w:p>
    <w:p w14:paraId="641FC4C9" w14:textId="77777777" w:rsidR="00346E9C" w:rsidRPr="00346E9C" w:rsidRDefault="00346E9C" w:rsidP="00346E9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Documento d'identità valido per l'espatrio ed in corso di validità rilasciato dalle competenti autorità del Paese di cui si possiede la cittadinanza (*);</w:t>
      </w:r>
    </w:p>
    <w:p w14:paraId="31CD4489" w14:textId="77777777" w:rsidR="00346E9C" w:rsidRPr="00346E9C" w:rsidRDefault="00346E9C" w:rsidP="00346E9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Documentazione comprovante la qualità di lavoratore subordinato (contratto di lavoro) (*);</w:t>
      </w:r>
    </w:p>
    <w:p w14:paraId="2ACB1CBA" w14:textId="77777777" w:rsidR="00346E9C" w:rsidRPr="00346E9C" w:rsidRDefault="00346E9C" w:rsidP="00346E9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copia degli atti originali, tradotti e legalizzati, comprovanti lo stato civile e la composizione della famiglia (**);</w:t>
      </w:r>
    </w:p>
    <w:p w14:paraId="4D19E70F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b/>
          <w:bCs/>
          <w:i/>
          <w:iCs/>
          <w:color w:val="191919"/>
          <w:sz w:val="27"/>
          <w:szCs w:val="27"/>
          <w:lang w:eastAsia="it-IT"/>
        </w:rPr>
        <w:t>B) Per lavoratori autonomi:</w:t>
      </w:r>
    </w:p>
    <w:p w14:paraId="75C1FBF8" w14:textId="77777777" w:rsidR="00346E9C" w:rsidRPr="00346E9C" w:rsidRDefault="00346E9C" w:rsidP="00346E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Documento di identità valido per l'espatrio ed in corso di validità rilasciato dalle competenti autorità del Paese di cui si possiede la cittadinanza (*);</w:t>
      </w:r>
    </w:p>
    <w:p w14:paraId="2DEC4AE9" w14:textId="77777777" w:rsidR="00346E9C" w:rsidRPr="00346E9C" w:rsidRDefault="00346E9C" w:rsidP="00346E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Documentazione comprovante la qualità di lavoratore subordinato (Iscrizione alla CCIAA - Partita IVA - Codice fiscale) (*);</w:t>
      </w:r>
    </w:p>
    <w:p w14:paraId="5D02A32F" w14:textId="77777777" w:rsidR="00346E9C" w:rsidRPr="00346E9C" w:rsidRDefault="00346E9C" w:rsidP="00346E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copia degli atti originali, tradotti e legalizzati, comprovanti lo stato civile e la composizione della famiglia (**);</w:t>
      </w:r>
    </w:p>
    <w:p w14:paraId="493B3A69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b/>
          <w:bCs/>
          <w:i/>
          <w:iCs/>
          <w:color w:val="191919"/>
          <w:sz w:val="27"/>
          <w:szCs w:val="27"/>
          <w:lang w:eastAsia="it-IT"/>
        </w:rPr>
        <w:t>C) Per chi è in possesso di idonei mezzi economici:</w:t>
      </w:r>
    </w:p>
    <w:p w14:paraId="003C9D0C" w14:textId="77777777" w:rsidR="00346E9C" w:rsidRPr="00346E9C" w:rsidRDefault="00346E9C" w:rsidP="00346E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Documento di identità valido per l'espatrio ed in corso di validità rilasciato dalle competenti autorità del Paese di cui si possiede la cittadinanza (*); </w:t>
      </w:r>
    </w:p>
    <w:p w14:paraId="3061931A" w14:textId="77777777" w:rsidR="00346E9C" w:rsidRPr="00346E9C" w:rsidRDefault="00346E9C" w:rsidP="00346E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Autodichiarazione, ai sensi degli artt. 46/47 DPR 445/2000, di essere in possesso dei requisiti richiesti dall'art.9 comma 3 lettera b </w:t>
      </w:r>
      <w:proofErr w:type="spellStart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D.Lgs</w:t>
      </w:r>
      <w:proofErr w:type="spellEnd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 6/2/2007 n.30 e di disporre per </w:t>
      </w:r>
      <w:proofErr w:type="spellStart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sè</w:t>
      </w:r>
      <w:proofErr w:type="spellEnd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 stesso e i propri familiari di risorse economiche sufficienti al mantenimento della famiglia con specifica delle fonti di reddito dichiarate (*);</w:t>
      </w:r>
    </w:p>
    <w:p w14:paraId="2A5519B3" w14:textId="77777777" w:rsidR="00346E9C" w:rsidRPr="00346E9C" w:rsidRDefault="00346E9C" w:rsidP="00346E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Dichiarazione di eventuali altre entrate da parte dei familiari conviventi;</w:t>
      </w:r>
    </w:p>
    <w:p w14:paraId="1DC7B44F" w14:textId="77777777" w:rsidR="00346E9C" w:rsidRPr="00346E9C" w:rsidRDefault="00346E9C" w:rsidP="00346E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Assicurazione sanitaria (*):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sono ritenute valide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 le assicurazioni stipulate sia in Italia che all'estero di durata non inferiore ad 1 anno a copertura totale di rischi di malattia e infortuni;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sono validi 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i modelli E106, E120, E121, E109 rilasciati dallo Stato di provenienza in quanto trattasi di attestati comunitari che dando diritto all'iscrizione al Servizio Sanitario Nazionale, sostituiscono validamente la polizza;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non sono valide 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le tessere sanitarie europee (TEAM) rilasciate dal paese di provenienza;</w:t>
      </w:r>
    </w:p>
    <w:p w14:paraId="115CEABB" w14:textId="77777777" w:rsidR="00346E9C" w:rsidRPr="00346E9C" w:rsidRDefault="00346E9C" w:rsidP="00346E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copia degli atti originali, tradotti e legalizzati, comprovanti lo stato civile e la composizione della famiglia (**).</w:t>
      </w:r>
    </w:p>
    <w:p w14:paraId="34A5CBF8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b/>
          <w:bCs/>
          <w:i/>
          <w:iCs/>
          <w:color w:val="191919"/>
          <w:sz w:val="27"/>
          <w:szCs w:val="27"/>
          <w:lang w:eastAsia="it-IT"/>
        </w:rPr>
        <w:t>D) Per gli studenti non lavoratori:</w:t>
      </w:r>
    </w:p>
    <w:p w14:paraId="578EC03C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Documento di identità valido per l'espatrio ed in corso di validità rilasciato dalle competenti autorità del Paese di cui si possiede la cittadinanza (*); </w:t>
      </w:r>
    </w:p>
    <w:p w14:paraId="1A71A128" w14:textId="77777777" w:rsidR="00346E9C" w:rsidRPr="00346E9C" w:rsidRDefault="00346E9C" w:rsidP="00346E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  <w:t xml:space="preserve">Dichiarazione, resa allo sportello, ai sensi degli artt.46/47 DPR 445/2000 di essere in possesso dei requisiti richiesti dall'art. 9 comma 3 lettera b </w:t>
      </w:r>
      <w:proofErr w:type="spellStart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D.Lgs.</w:t>
      </w:r>
      <w:proofErr w:type="spellEnd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 6/2/2007 n. 30 e di disporre per </w:t>
      </w:r>
      <w:proofErr w:type="spellStart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sè</w:t>
      </w:r>
      <w:proofErr w:type="spellEnd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 stesso e per i propri familiari di risorse economiche sufficienti al mantenimento della famiglia con specifica delle fonti di reddito dichiarate;</w:t>
      </w:r>
    </w:p>
    <w:p w14:paraId="14402977" w14:textId="77777777" w:rsidR="00346E9C" w:rsidRPr="00346E9C" w:rsidRDefault="00346E9C" w:rsidP="00346E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Dichiarazione di eventuali altre entrate da parte dei familiari conviventi;</w:t>
      </w:r>
    </w:p>
    <w:p w14:paraId="7C837AF7" w14:textId="77777777" w:rsidR="00346E9C" w:rsidRPr="00346E9C" w:rsidRDefault="00346E9C" w:rsidP="00346E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Certificato di iscrizione ad un Istituto pubblico o privato riconosciuto (*);</w:t>
      </w:r>
    </w:p>
    <w:p w14:paraId="5B115389" w14:textId="77777777" w:rsidR="00346E9C" w:rsidRPr="00346E9C" w:rsidRDefault="00346E9C" w:rsidP="00346E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Assicurazione sanitaria: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sono ritenute valide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 le assicurazioni stipulate sia in Italia che all'estero di durata non inferiore ad 1 anno a copertura totale di rischi di malattia e infortuni;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sono validi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 i modelli E106, E120, E121, E109 rilasciati dallo Stato di provenienza in quanto trattasi di attestati comunitari che dando diritto all'iscrizione al Servizio Sanitario Nazionale, sostituiscono validamente la polizza;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non sono valide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 le tessere sanitarie europee (TEAM) rilasciate dal paese di provenienza;</w:t>
      </w:r>
    </w:p>
    <w:p w14:paraId="42BE87B6" w14:textId="77777777" w:rsidR="00346E9C" w:rsidRPr="00346E9C" w:rsidRDefault="00346E9C" w:rsidP="00346E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copia degli atti originali, tradotti e legalizzati, comprovanti lo stato civile e la composizione della famiglia (**).</w:t>
      </w:r>
    </w:p>
    <w:p w14:paraId="22691BE6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b/>
          <w:bCs/>
          <w:i/>
          <w:iCs/>
          <w:color w:val="191919"/>
          <w:sz w:val="27"/>
          <w:szCs w:val="27"/>
          <w:lang w:eastAsia="it-IT"/>
        </w:rPr>
        <w:t>E) Per i familiari UE di cittadini di cui ai punti precedenti:</w:t>
      </w:r>
    </w:p>
    <w:p w14:paraId="356004AC" w14:textId="77777777" w:rsidR="00346E9C" w:rsidRPr="00346E9C" w:rsidRDefault="00346E9C" w:rsidP="00346E9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Documento di identità valido per l'espatrio ed in corso di validità rilasciato dalle competenti autorità del Paese di cui si possiede la cittadinanza (*);</w:t>
      </w:r>
    </w:p>
    <w:p w14:paraId="3FA00437" w14:textId="77777777" w:rsidR="00346E9C" w:rsidRPr="00346E9C" w:rsidRDefault="00346E9C" w:rsidP="00346E9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Copia degli atti originali di soggiorno, tradotti e legalizzati dall'Autorità Consolare italiana nel paese di origini (tranne per i certificati plurilingue), ad esempio: certificato di matrimonio per il coniuge, certificato di nascita con paternità e maternità per l'ascendente o il discendente (*);</w:t>
      </w:r>
    </w:p>
    <w:p w14:paraId="78CE81A0" w14:textId="77777777" w:rsidR="00346E9C" w:rsidRPr="00346E9C" w:rsidRDefault="00346E9C" w:rsidP="00346E9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Attestato della richiesta di iscrizione del familiare cittadino dell'Unione (*);</w:t>
      </w:r>
    </w:p>
    <w:p w14:paraId="254FDA8D" w14:textId="77777777" w:rsidR="00346E9C" w:rsidRPr="00346E9C" w:rsidRDefault="00346E9C" w:rsidP="00346E9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Per tutti gli ascendenti e per i discendenti </w:t>
      </w:r>
      <w:proofErr w:type="spellStart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utra</w:t>
      </w:r>
      <w:proofErr w:type="spellEnd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 21 </w:t>
      </w:r>
      <w:proofErr w:type="spellStart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enni</w:t>
      </w:r>
      <w:proofErr w:type="spellEnd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: dichiarazione di vivenza a carico resa dal cittadino UE in possesso di autonomi requisiti di soggiorno (*).</w:t>
      </w:r>
    </w:p>
    <w:p w14:paraId="03801DC8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  <w:t xml:space="preserve">Si ricorda che l'iscrizione anagrafica del familiare presuppone che il cittadino dell'Unione Europea sia un lavoratore ovvero disponga per </w:t>
      </w:r>
      <w:proofErr w:type="spellStart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sè</w:t>
      </w:r>
      <w:proofErr w:type="spellEnd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 stesso e per i propri familiari di risorse economiche sufficienti al soggiorno (art. 29 - terzo comma, lettera b) - del </w:t>
      </w:r>
      <w:proofErr w:type="spellStart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D.Lgs.</w:t>
      </w:r>
      <w:proofErr w:type="spellEnd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 n. 286/1998).</w:t>
      </w:r>
    </w:p>
    <w:p w14:paraId="65032ADD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b/>
          <w:bCs/>
          <w:i/>
          <w:iCs/>
          <w:color w:val="191919"/>
          <w:sz w:val="27"/>
          <w:szCs w:val="27"/>
          <w:lang w:eastAsia="it-IT"/>
        </w:rPr>
        <w:t>F) Per i cittadini di Stati non appartenenti alla UE e familiari di cittadini della Unione Europea:</w:t>
      </w:r>
    </w:p>
    <w:p w14:paraId="45905CBE" w14:textId="77777777" w:rsidR="00346E9C" w:rsidRPr="00346E9C" w:rsidRDefault="00346E9C" w:rsidP="00346E9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Passaporto valido;</w:t>
      </w:r>
    </w:p>
    <w:p w14:paraId="4E42B38C" w14:textId="77777777" w:rsidR="00346E9C" w:rsidRPr="00346E9C" w:rsidRDefault="00346E9C" w:rsidP="00346E9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Visto di ingresso;</w:t>
      </w:r>
    </w:p>
    <w:p w14:paraId="6FEEE97C" w14:textId="77777777" w:rsidR="00346E9C" w:rsidRPr="00346E9C" w:rsidRDefault="00346E9C" w:rsidP="00346E9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Carta di soggiorno di familiare di cittadino dell'Unione Europea oppure ricevuta della richiesta di rilascio di carta di soggiorno;</w:t>
      </w:r>
    </w:p>
    <w:p w14:paraId="3B801BE7" w14:textId="77777777" w:rsidR="00346E9C" w:rsidRPr="00346E9C" w:rsidRDefault="00346E9C" w:rsidP="00346E9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Documento che attesti la qualità di familiare, o di familiare a carico (atto originale tradotto e legalizzato dall'Autorità Consolare italiana nel paese di origine - tranne per i certificati plurilingue);</w:t>
      </w:r>
    </w:p>
    <w:p w14:paraId="3CBB4F73" w14:textId="77777777" w:rsidR="00346E9C" w:rsidRPr="00346E9C" w:rsidRDefault="00346E9C" w:rsidP="00346E9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Attestato della richiesta di iscrizione del familiare cittadino dell'Unione.</w:t>
      </w:r>
    </w:p>
    <w:p w14:paraId="78E3C325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i/>
          <w:iCs/>
          <w:color w:val="191919"/>
          <w:sz w:val="27"/>
          <w:szCs w:val="27"/>
          <w:lang w:eastAsia="it-IT"/>
        </w:rPr>
        <w:t>Per i familiari a carico o conviventi nel paese di provenienza o assistiti personalmente dal cittadino UE per gravi motivi di salute (art.3 Dlgs 30/2007):</w:t>
      </w:r>
    </w:p>
    <w:p w14:paraId="54C25083" w14:textId="77777777" w:rsidR="00346E9C" w:rsidRPr="00346E9C" w:rsidRDefault="00346E9C" w:rsidP="00346E9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Documento che attesti: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  <w:t>la qualità di familiare, o di familiare a carico (atto originale tradotto e legalizzato dall'Autorità Consolare italiana nel paese di origine - tranne per i certificati plurilingue), oppure la relazione stabile registrata nel Paese dell'Unione;</w:t>
      </w:r>
    </w:p>
    <w:p w14:paraId="3D9784FC" w14:textId="77777777" w:rsidR="00346E9C" w:rsidRPr="00346E9C" w:rsidRDefault="00346E9C" w:rsidP="00346E9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Autodichiarazione del cittadino dell'Unione Europea della qualità di familiare a carico o convivente ovvero della sussistenza di gravi motivi di salute che impongono l'assistenza personale da parte del cittadino dell'Unione avente autonomo diritto di soggiorno;</w:t>
      </w:r>
    </w:p>
    <w:p w14:paraId="78D597C0" w14:textId="77777777" w:rsidR="00346E9C" w:rsidRPr="00346E9C" w:rsidRDefault="00346E9C" w:rsidP="00346E9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Assicurazione sanitaria: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sono ritenute valide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 le assicurazioni stipulate sia in Italia che all'estero di durata non inferiore ad 1 anno a copertura totale di rischi di malattia e infortuni;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sono validi 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i modelli E106, E120, E121, E109 rilasciati dallo Stato di provenienza in quanto trattasi di attestati comunitari che dando diritto all'iscrizione al Servizio Sanitario Nazionale, sostituiscono validamente la polizza;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non sono valide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 le tessere sanitarie europee (TEAM) rilasciate dal paese di provenienza.</w:t>
      </w:r>
    </w:p>
    <w:p w14:paraId="352BA9A5" w14:textId="77777777" w:rsidR="00346E9C" w:rsidRPr="00346E9C" w:rsidRDefault="00346E9C" w:rsidP="00346E9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Dichiarazione, resa allo sportello, ai sensi degli artt.46/47 DPR 445/2000 di essere in possesso dei requisiti richiesti dall'art. 9 comma 3 lettera b </w:t>
      </w:r>
      <w:proofErr w:type="spellStart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D.Lgs.</w:t>
      </w:r>
      <w:proofErr w:type="spellEnd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 6/2/2007 e di disporre per </w:t>
      </w:r>
      <w:proofErr w:type="spellStart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sè</w:t>
      </w:r>
      <w:proofErr w:type="spellEnd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 stesso e per i propri familiari o conviventi di risorse economiche sufficienti al mantenimento della famiglia con specifica delle fonti di reddito dichiarate.</w:t>
      </w:r>
    </w:p>
    <w:p w14:paraId="6717F362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  <w:t>L'ufficio, per definire la pratica di iscrizione, può richiedere ogni altro documento ritenuto necessario.</w:t>
      </w:r>
    </w:p>
    <w:p w14:paraId="1CE0EBA4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A conclusione del procedimento anagrafico il richiedente verrà contattato per procedere al ritiro dell'attestazione di soggiorno (si avverte che è necessaria una marca da bollo da € 16,00).</w:t>
      </w:r>
    </w:p>
    <w:p w14:paraId="7BBCC1C6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 </w:t>
      </w:r>
    </w:p>
    <w:p w14:paraId="1362C8E9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CITTADINO UE GIA' ISCRITTO IN ANAGRAFE ALLA DATA DELL'11 APRILE 2007</w:t>
      </w:r>
    </w:p>
    <w:p w14:paraId="4FC24F69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I cittadini UE </w:t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già residenti che abbiano presentato 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(prima dell' 11 Aprile 2007) domanda  alla Questura per il rilascio o il rinnovo del permesso di soggiorno e quelli </w:t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già residenti che non abbiano presentato domanda 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alla Questura per il rilascio del permesso o della carta di soggiorno e non siano in possesso di un titolo valido di soggiorno devono richiedere </w:t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la conferma dell'iscrizione anagrafica 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presso il Settore Servizi Demografici - Palazzo Broletto Piazza Paolo VI (ufficio archivio piano terra) </w:t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SOLO  su prenotazione 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attraverso il portale servizi - prenotazioni.</w:t>
      </w:r>
    </w:p>
    <w:p w14:paraId="6C6D54E5" w14:textId="77777777" w:rsidR="00346E9C" w:rsidRPr="00346E9C" w:rsidRDefault="00346E9C" w:rsidP="00346E9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</w:p>
    <w:p w14:paraId="395EC8A8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ATTESTAZIONE DI SOGGIORNO PERMANENTE </w:t>
      </w:r>
      <w:r w:rsidRPr="00346E9C">
        <w:rPr>
          <w:rFonts w:ascii="Titillium Web" w:eastAsia="Times New Roman" w:hAnsi="Titillium Web" w:cs="Times New Roman"/>
          <w:b/>
          <w:bCs/>
          <w:i/>
          <w:iCs/>
          <w:color w:val="191919"/>
          <w:sz w:val="27"/>
          <w:szCs w:val="27"/>
          <w:lang w:eastAsia="it-IT"/>
        </w:rPr>
        <w:t>(si avverte che sono necessarie n.2 marche da bollo da € 16,00 ciascuna)</w:t>
      </w:r>
    </w:p>
    <w:p w14:paraId="0444AB6D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Il cittadino dell'Unione e i suoi familiari che </w:t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soggiornano legalmente e in via continuativa per cinque anni nel territorio nazionale 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possono richiedere al comune di residenza </w:t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l'attestazione di soggiorno permanente 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che certifica la sua condizione di titolare del diritto di soggiorno permanente. (Artt. 14 e 16 </w:t>
      </w:r>
      <w:proofErr w:type="spellStart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D.Lgs.</w:t>
      </w:r>
      <w:proofErr w:type="spellEnd"/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 xml:space="preserve"> 30/07).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  <w:t>Sono previsti alcuni casi per cui i soggetti interessati maturano il diritto di soggiorno permanente prima dei cinque anni di soggiorno (art 15 del Decreto Legislativo n. 30/ 2007).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  <w:t>Tale diritto si perde in ogni caso a seguito di assenze dal territorio nazionale di durata superiore a due anni consecutivi.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  <w:t>La richiesta per ottenere </w:t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l'attestazione di  soggiorno permanente 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deve essere presentata presso il Settore Servizi Demografici - Palazzo Broletto Piazza Paolo VI (ufficio archivio piano terra)</w:t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 SOLO su prenotazione </w:t>
      </w: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attraverso il portale servizi - prenotazioni.</w:t>
      </w:r>
    </w:p>
    <w:p w14:paraId="597138A2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CONSERVAZIONE DEL DIRITTO DI SOGGIORNO</w:t>
      </w:r>
    </w:p>
    <w:p w14:paraId="679675FE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Il cittadino UE, lavoratore autonomo o subordinato, conserva il diritto di soggiorno quando:</w:t>
      </w:r>
    </w:p>
    <w:p w14:paraId="123974A2" w14:textId="77777777" w:rsidR="00346E9C" w:rsidRPr="00346E9C" w:rsidRDefault="00346E9C" w:rsidP="00346E9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è temporaneamente inabile al lavoro per malattia o infortunio;</w:t>
      </w:r>
    </w:p>
    <w:p w14:paraId="413C18C8" w14:textId="77777777" w:rsidR="00346E9C" w:rsidRPr="00346E9C" w:rsidRDefault="00346E9C" w:rsidP="00346E9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è in stato di disoccupazione involontaria dopo aver esercitato un'attività lavorativa per oltre un anno nel territorio nazionale ed è iscritto presso il Centro per l'impiego;</w:t>
      </w:r>
    </w:p>
    <w:p w14:paraId="398F97C2" w14:textId="77777777" w:rsidR="00346E9C" w:rsidRPr="00346E9C" w:rsidRDefault="00346E9C" w:rsidP="00346E9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è in stato di disoccupazione involontaria al termine di un contratto di lavoro di durata determinata inferiore ad un anno o si è trovato in tale stato durante i primi 12 mesi di soggiorno ed è iscritto presso il Centro per l'impiego;</w:t>
      </w:r>
    </w:p>
    <w:p w14:paraId="54BDC4EB" w14:textId="77777777" w:rsidR="00346E9C" w:rsidRPr="00346E9C" w:rsidRDefault="00346E9C" w:rsidP="00346E9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segue un corso di formazione professionale.</w:t>
      </w:r>
    </w:p>
    <w:p w14:paraId="0F38443D" w14:textId="77777777" w:rsidR="00346E9C" w:rsidRPr="00346E9C" w:rsidRDefault="00346E9C" w:rsidP="00346E9C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br/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NORMATIVA DI RIFERIMENT</w:t>
      </w:r>
      <w:r w:rsidRPr="00346E9C">
        <w:rPr>
          <w:rFonts w:ascii="Times New Roman" w:eastAsia="Times New Roman" w:hAnsi="Times New Roman" w:cs="Times New Roman"/>
          <w:b/>
          <w:bCs/>
          <w:color w:val="191919"/>
          <w:sz w:val="27"/>
          <w:szCs w:val="27"/>
          <w:lang w:eastAsia="it-IT"/>
        </w:rPr>
        <w:t>​</w:t>
      </w:r>
      <w:r w:rsidRPr="00346E9C">
        <w:rPr>
          <w:rFonts w:ascii="Titillium Web" w:eastAsia="Times New Roman" w:hAnsi="Titillium Web" w:cs="Times New Roman"/>
          <w:b/>
          <w:bCs/>
          <w:color w:val="191919"/>
          <w:sz w:val="27"/>
          <w:szCs w:val="27"/>
          <w:lang w:eastAsia="it-IT"/>
        </w:rPr>
        <w:t>O</w:t>
      </w:r>
    </w:p>
    <w:p w14:paraId="7C9E9BF8" w14:textId="77777777" w:rsidR="00346E9C" w:rsidRPr="00346E9C" w:rsidRDefault="00346E9C" w:rsidP="00346E9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Direttiva 2004/38/CE;</w:t>
      </w:r>
    </w:p>
    <w:p w14:paraId="6BD261B1" w14:textId="77777777" w:rsidR="00346E9C" w:rsidRPr="00346E9C" w:rsidRDefault="00346E9C" w:rsidP="00346E9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Decreto Legislativo 6 febbraio 2007, n. 30 recante "Attuazione della direttiva 2004/38/CE relativa al diritto dei cittadini dell'Unione e dei loro familiari di circolare e di soggiornare liberamente nel territorio degli Stati membri";</w:t>
      </w:r>
    </w:p>
    <w:p w14:paraId="00FAB306" w14:textId="77777777" w:rsidR="00346E9C" w:rsidRPr="00346E9C" w:rsidRDefault="00346E9C" w:rsidP="00346E9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Circolare del Ministero dell'Interno - Dipartimento per gli Affari Interni e Territoriali - n. 19 del 6 aprile 2007.</w:t>
      </w:r>
    </w:p>
    <w:p w14:paraId="2CB29A10" w14:textId="77777777" w:rsidR="00346E9C" w:rsidRPr="00346E9C" w:rsidRDefault="00346E9C" w:rsidP="00346E9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Decreto Legge n. 5 del 09/02/2012 convertito con modifiche dalla Legge n. 35 del 04/04/2012.</w:t>
      </w:r>
    </w:p>
    <w:p w14:paraId="5ACD2A15" w14:textId="77777777" w:rsidR="00346E9C" w:rsidRPr="00346E9C" w:rsidRDefault="00346E9C" w:rsidP="00346E9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</w:pPr>
      <w:r w:rsidRPr="00346E9C">
        <w:rPr>
          <w:rFonts w:ascii="Titillium Web" w:eastAsia="Times New Roman" w:hAnsi="Titillium Web" w:cs="Times New Roman"/>
          <w:color w:val="191919"/>
          <w:sz w:val="27"/>
          <w:szCs w:val="27"/>
          <w:lang w:eastAsia="it-IT"/>
        </w:rPr>
        <w:t>Decreto Legge n. 47 del 28/3/2014 convertito con modifiche dalla Legge n. 80 del 23/05/2014.</w:t>
      </w:r>
    </w:p>
    <w:p w14:paraId="3B5C6B78" w14:textId="77777777" w:rsidR="00346E9C" w:rsidRPr="00346E9C" w:rsidRDefault="00346E9C" w:rsidP="00346E9C">
      <w:pPr>
        <w:jc w:val="center"/>
        <w:rPr>
          <w:b/>
          <w:bCs/>
          <w:sz w:val="28"/>
          <w:szCs w:val="28"/>
        </w:rPr>
      </w:pPr>
    </w:p>
    <w:sectPr w:rsidR="00346E9C" w:rsidRPr="00346E9C" w:rsidSect="00D5673D">
      <w:pgSz w:w="11906" w:h="16838" w:code="9"/>
      <w:pgMar w:top="23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3D7"/>
    <w:multiLevelType w:val="multilevel"/>
    <w:tmpl w:val="8156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D613B"/>
    <w:multiLevelType w:val="multilevel"/>
    <w:tmpl w:val="B03A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F6230"/>
    <w:multiLevelType w:val="multilevel"/>
    <w:tmpl w:val="1D8C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EA60C5B"/>
    <w:multiLevelType w:val="multilevel"/>
    <w:tmpl w:val="688A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311DB"/>
    <w:multiLevelType w:val="multilevel"/>
    <w:tmpl w:val="7C06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C1BF0"/>
    <w:multiLevelType w:val="multilevel"/>
    <w:tmpl w:val="EB6C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147694"/>
    <w:multiLevelType w:val="multilevel"/>
    <w:tmpl w:val="CD36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9F054F"/>
    <w:multiLevelType w:val="multilevel"/>
    <w:tmpl w:val="8AB4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D423F"/>
    <w:multiLevelType w:val="multilevel"/>
    <w:tmpl w:val="46D8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D0307D"/>
    <w:multiLevelType w:val="multilevel"/>
    <w:tmpl w:val="E62A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447EE1"/>
    <w:multiLevelType w:val="multilevel"/>
    <w:tmpl w:val="82EC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9112478">
    <w:abstractNumId w:val="3"/>
  </w:num>
  <w:num w:numId="2" w16cid:durableId="1739401200">
    <w:abstractNumId w:val="3"/>
  </w:num>
  <w:num w:numId="3" w16cid:durableId="1905872402">
    <w:abstractNumId w:val="3"/>
  </w:num>
  <w:num w:numId="4" w16cid:durableId="11539551">
    <w:abstractNumId w:val="3"/>
  </w:num>
  <w:num w:numId="5" w16cid:durableId="546380934">
    <w:abstractNumId w:val="3"/>
  </w:num>
  <w:num w:numId="6" w16cid:durableId="1309703862">
    <w:abstractNumId w:val="3"/>
  </w:num>
  <w:num w:numId="7" w16cid:durableId="583222924">
    <w:abstractNumId w:val="3"/>
  </w:num>
  <w:num w:numId="8" w16cid:durableId="1767771146">
    <w:abstractNumId w:val="3"/>
  </w:num>
  <w:num w:numId="9" w16cid:durableId="1655186694">
    <w:abstractNumId w:val="3"/>
  </w:num>
  <w:num w:numId="10" w16cid:durableId="1859612763">
    <w:abstractNumId w:val="3"/>
  </w:num>
  <w:num w:numId="11" w16cid:durableId="1823891654">
    <w:abstractNumId w:val="4"/>
  </w:num>
  <w:num w:numId="12" w16cid:durableId="1293049779">
    <w:abstractNumId w:val="0"/>
  </w:num>
  <w:num w:numId="13" w16cid:durableId="588074997">
    <w:abstractNumId w:val="10"/>
  </w:num>
  <w:num w:numId="14" w16cid:durableId="858012783">
    <w:abstractNumId w:val="7"/>
  </w:num>
  <w:num w:numId="15" w16cid:durableId="1072241807">
    <w:abstractNumId w:val="1"/>
  </w:num>
  <w:num w:numId="16" w16cid:durableId="1474056118">
    <w:abstractNumId w:val="8"/>
  </w:num>
  <w:num w:numId="17" w16cid:durableId="1183059072">
    <w:abstractNumId w:val="9"/>
  </w:num>
  <w:num w:numId="18" w16cid:durableId="843934956">
    <w:abstractNumId w:val="6"/>
  </w:num>
  <w:num w:numId="19" w16cid:durableId="1605648201">
    <w:abstractNumId w:val="11"/>
  </w:num>
  <w:num w:numId="20" w16cid:durableId="67963684">
    <w:abstractNumId w:val="2"/>
  </w:num>
  <w:num w:numId="21" w16cid:durableId="190148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C9"/>
    <w:rsid w:val="00137BC9"/>
    <w:rsid w:val="00346E9C"/>
    <w:rsid w:val="0057085C"/>
    <w:rsid w:val="006F55E0"/>
    <w:rsid w:val="00B61077"/>
    <w:rsid w:val="00D5673D"/>
    <w:rsid w:val="00E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C280"/>
  <w15:chartTrackingRefBased/>
  <w15:docId w15:val="{1D38E570-AC66-4422-89A2-E95CC43D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5E0"/>
  </w:style>
  <w:style w:type="paragraph" w:styleId="Titolo1">
    <w:name w:val="heading 1"/>
    <w:basedOn w:val="Normale"/>
    <w:next w:val="Normale"/>
    <w:link w:val="Titolo1Carattere"/>
    <w:uiPriority w:val="9"/>
    <w:qFormat/>
    <w:rsid w:val="006F55E0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F55E0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F55E0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F55E0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F55E0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 w:cs="Times New Roman"/>
      <w:color w:val="323E4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55E0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55E0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55E0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55E0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F55E0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Titolo2Carattere">
    <w:name w:val="Titolo 2 Carattere"/>
    <w:link w:val="Titolo2"/>
    <w:uiPriority w:val="9"/>
    <w:rsid w:val="006F55E0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6F55E0"/>
    <w:rPr>
      <w:rFonts w:ascii="Calibri Light" w:eastAsia="SimSun" w:hAnsi="Calibri Light" w:cs="Times New Roman"/>
      <w:b/>
      <w:bCs/>
      <w:color w:val="000000"/>
    </w:rPr>
  </w:style>
  <w:style w:type="character" w:customStyle="1" w:styleId="Titolo4Carattere">
    <w:name w:val="Titolo 4 Carattere"/>
    <w:link w:val="Titolo4"/>
    <w:uiPriority w:val="9"/>
    <w:rsid w:val="006F55E0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Titolo5Carattere">
    <w:name w:val="Titolo 5 Carattere"/>
    <w:link w:val="Titolo5"/>
    <w:uiPriority w:val="9"/>
    <w:rsid w:val="006F55E0"/>
    <w:rPr>
      <w:rFonts w:ascii="Calibri Light" w:eastAsia="SimSun" w:hAnsi="Calibri Light" w:cs="Times New Roman"/>
      <w:color w:val="323E4F"/>
    </w:rPr>
  </w:style>
  <w:style w:type="character" w:customStyle="1" w:styleId="Titolo6Carattere">
    <w:name w:val="Titolo 6 Carattere"/>
    <w:link w:val="Titolo6"/>
    <w:uiPriority w:val="9"/>
    <w:semiHidden/>
    <w:rsid w:val="006F55E0"/>
    <w:rPr>
      <w:rFonts w:ascii="Calibri Light" w:eastAsia="SimSun" w:hAnsi="Calibri Light" w:cs="Times New Roman"/>
      <w:i/>
      <w:iCs/>
      <w:color w:val="323E4F"/>
    </w:rPr>
  </w:style>
  <w:style w:type="character" w:customStyle="1" w:styleId="Titolo7Carattere">
    <w:name w:val="Titolo 7 Carattere"/>
    <w:link w:val="Titolo7"/>
    <w:uiPriority w:val="9"/>
    <w:semiHidden/>
    <w:rsid w:val="006F55E0"/>
    <w:rPr>
      <w:rFonts w:ascii="Calibri Light" w:eastAsia="SimSun" w:hAnsi="Calibri Light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semiHidden/>
    <w:rsid w:val="006F55E0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6F55E0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F55E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55E0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TitoloCarattere">
    <w:name w:val="Titolo Carattere"/>
    <w:link w:val="Titolo"/>
    <w:uiPriority w:val="10"/>
    <w:rsid w:val="006F55E0"/>
    <w:rPr>
      <w:rFonts w:ascii="Calibri Light" w:eastAsia="SimSun" w:hAnsi="Calibri Light" w:cs="Times New Roman"/>
      <w:color w:val="00000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55E0"/>
    <w:pPr>
      <w:numPr>
        <w:ilvl w:val="1"/>
      </w:numPr>
    </w:pPr>
    <w:rPr>
      <w:color w:val="5A5A5A"/>
      <w:spacing w:val="10"/>
    </w:rPr>
  </w:style>
  <w:style w:type="character" w:customStyle="1" w:styleId="SottotitoloCarattere">
    <w:name w:val="Sottotitolo Carattere"/>
    <w:link w:val="Sottotitolo"/>
    <w:uiPriority w:val="11"/>
    <w:rsid w:val="006F55E0"/>
    <w:rPr>
      <w:color w:val="5A5A5A"/>
      <w:spacing w:val="10"/>
    </w:rPr>
  </w:style>
  <w:style w:type="character" w:styleId="Enfasigrassetto">
    <w:name w:val="Strong"/>
    <w:uiPriority w:val="22"/>
    <w:qFormat/>
    <w:rsid w:val="006F55E0"/>
    <w:rPr>
      <w:b/>
      <w:bCs/>
      <w:color w:val="000000"/>
    </w:rPr>
  </w:style>
  <w:style w:type="character" w:styleId="Enfasicorsivo">
    <w:name w:val="Emphasis"/>
    <w:uiPriority w:val="20"/>
    <w:qFormat/>
    <w:rsid w:val="006F55E0"/>
    <w:rPr>
      <w:i/>
      <w:iCs/>
      <w:color w:val="auto"/>
    </w:rPr>
  </w:style>
  <w:style w:type="paragraph" w:styleId="Nessunaspaziatura">
    <w:name w:val="No Spacing"/>
    <w:uiPriority w:val="1"/>
    <w:qFormat/>
    <w:rsid w:val="006F55E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F55E0"/>
    <w:pPr>
      <w:spacing w:before="160"/>
      <w:ind w:left="720" w:right="720"/>
    </w:pPr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6F55E0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55E0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zioneintensaCarattere">
    <w:name w:val="Citazione intensa Carattere"/>
    <w:link w:val="Citazioneintensa"/>
    <w:uiPriority w:val="30"/>
    <w:rsid w:val="006F55E0"/>
    <w:rPr>
      <w:color w:val="000000"/>
      <w:shd w:val="clear" w:color="auto" w:fill="F2F2F2"/>
    </w:rPr>
  </w:style>
  <w:style w:type="character" w:styleId="Enfasidelicata">
    <w:name w:val="Subtle Emphasis"/>
    <w:uiPriority w:val="19"/>
    <w:qFormat/>
    <w:rsid w:val="006F55E0"/>
    <w:rPr>
      <w:i/>
      <w:iCs/>
      <w:color w:val="404040"/>
    </w:rPr>
  </w:style>
  <w:style w:type="character" w:styleId="Enfasiintensa">
    <w:name w:val="Intense Emphasis"/>
    <w:uiPriority w:val="21"/>
    <w:qFormat/>
    <w:rsid w:val="006F55E0"/>
    <w:rPr>
      <w:b/>
      <w:bCs/>
      <w:i/>
      <w:iCs/>
      <w:caps/>
    </w:rPr>
  </w:style>
  <w:style w:type="character" w:styleId="Riferimentodelicato">
    <w:name w:val="Subtle Reference"/>
    <w:uiPriority w:val="31"/>
    <w:qFormat/>
    <w:rsid w:val="006F55E0"/>
    <w:rPr>
      <w:smallCaps/>
      <w:color w:val="404040"/>
      <w:u w:val="single" w:color="7F7F7F"/>
    </w:rPr>
  </w:style>
  <w:style w:type="character" w:styleId="Riferimentointenso">
    <w:name w:val="Intense Reference"/>
    <w:uiPriority w:val="32"/>
    <w:qFormat/>
    <w:rsid w:val="006F55E0"/>
    <w:rPr>
      <w:b/>
      <w:bCs/>
      <w:smallCaps/>
      <w:u w:val="single"/>
    </w:rPr>
  </w:style>
  <w:style w:type="character" w:styleId="Titolodellibro">
    <w:name w:val="Book Title"/>
    <w:uiPriority w:val="33"/>
    <w:qFormat/>
    <w:rsid w:val="006F55E0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F55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55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1962</Words>
  <Characters>11189</Characters>
  <Application>Microsoft Office Word</Application>
  <DocSecurity>0</DocSecurity>
  <Lines>93</Lines>
  <Paragraphs>26</Paragraphs>
  <ScaleCrop>false</ScaleCrop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alasia</dc:creator>
  <cp:keywords/>
  <dc:description/>
  <cp:lastModifiedBy>Anagrafe03 - Sergio Bagnoli</cp:lastModifiedBy>
  <cp:revision>2</cp:revision>
  <dcterms:created xsi:type="dcterms:W3CDTF">2023-09-26T05:38:00Z</dcterms:created>
  <dcterms:modified xsi:type="dcterms:W3CDTF">2023-09-26T05:38:00Z</dcterms:modified>
</cp:coreProperties>
</file>